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C91" w:rsidRPr="00FF7C74" w:rsidRDefault="00FF7C74" w:rsidP="00FF7C74">
      <w:pPr>
        <w:pStyle w:val="Heading1"/>
        <w:spacing w:after="240" w:line="312" w:lineRule="auto"/>
        <w:jc w:val="both"/>
        <w:rPr>
          <w:rFonts w:ascii="Verdana" w:hAnsi="Verdana" w:cstheme="minorHAnsi"/>
        </w:rPr>
      </w:pPr>
      <w:r w:rsidRPr="00FF7C74">
        <w:rPr>
          <w:rFonts w:ascii="Verdana" w:hAnsi="Verdana" w:cstheme="minorHAnsi"/>
        </w:rPr>
        <w:t xml:space="preserve">Orbeez Magic Maker </w:t>
      </w:r>
    </w:p>
    <w:p w:rsidR="00E95C91" w:rsidRPr="00FF7C74" w:rsidRDefault="00E95C91" w:rsidP="00FF7C74">
      <w:pPr>
        <w:spacing w:after="240" w:line="312" w:lineRule="auto"/>
        <w:jc w:val="both"/>
        <w:rPr>
          <w:rFonts w:ascii="Verdana" w:hAnsi="Verdana" w:cstheme="minorHAnsi"/>
        </w:rPr>
      </w:pPr>
      <w:r w:rsidRPr="00FF7C74">
        <w:rPr>
          <w:rFonts w:ascii="Verdana" w:hAnsi="Verdana" w:cstheme="minorHAnsi"/>
        </w:rPr>
        <w:t xml:space="preserve">If you want to give your child some fun and entertainment along with a learning experience, the Orbeez Magic maker is the most ideal toy that you can get. This toy might seem simple but it has great entertainment value. </w:t>
      </w:r>
    </w:p>
    <w:p w:rsidR="00E95C91" w:rsidRPr="00FF7C74" w:rsidRDefault="00E95C91" w:rsidP="00FF7C74">
      <w:pPr>
        <w:spacing w:after="240" w:line="312" w:lineRule="auto"/>
        <w:jc w:val="both"/>
        <w:rPr>
          <w:rFonts w:ascii="Verdana" w:hAnsi="Verdana" w:cstheme="minorHAnsi"/>
        </w:rPr>
      </w:pPr>
      <w:r w:rsidRPr="00FF7C74">
        <w:rPr>
          <w:rFonts w:ascii="Verdana" w:hAnsi="Verdana" w:cstheme="minorHAnsi"/>
        </w:rPr>
        <w:t>Along with getting</w:t>
      </w:r>
      <w:r w:rsidR="004E6747" w:rsidRPr="00FF7C74">
        <w:rPr>
          <w:rFonts w:ascii="Verdana" w:hAnsi="Verdana" w:cstheme="minorHAnsi"/>
        </w:rPr>
        <w:t xml:space="preserve"> some play time, you</w:t>
      </w:r>
      <w:r w:rsidR="00E12CCA" w:rsidRPr="00FF7C74">
        <w:rPr>
          <w:rFonts w:ascii="Verdana" w:hAnsi="Verdana" w:cstheme="minorHAnsi"/>
        </w:rPr>
        <w:t>r</w:t>
      </w:r>
      <w:r w:rsidR="004E6747" w:rsidRPr="00FF7C74">
        <w:rPr>
          <w:rFonts w:ascii="Verdana" w:hAnsi="Verdana" w:cstheme="minorHAnsi"/>
        </w:rPr>
        <w:t xml:space="preserve"> child will also learn about absorption of water and the effects this will have on the size and volume of various substances. Above all, this game stimulates curiosity in children which lays foundation for them to understand bigger things as they grow.</w:t>
      </w:r>
    </w:p>
    <w:p w:rsidR="00E12CCA" w:rsidRPr="00FF7C74" w:rsidRDefault="004E6747" w:rsidP="00FF7C74">
      <w:pPr>
        <w:spacing w:after="240" w:line="312" w:lineRule="auto"/>
        <w:jc w:val="both"/>
        <w:rPr>
          <w:rFonts w:ascii="Verdana" w:hAnsi="Verdana" w:cstheme="minorHAnsi"/>
        </w:rPr>
      </w:pPr>
      <w:r w:rsidRPr="00FF7C74">
        <w:rPr>
          <w:rFonts w:ascii="Verdana" w:hAnsi="Verdana" w:cstheme="minorHAnsi"/>
        </w:rPr>
        <w:t xml:space="preserve">The game is a complete entertainment set that consists of 2500 Orbeez in 9 colors, a magic Orbeez maker, a play and display tray along with an activity booklet. </w:t>
      </w:r>
      <w:r w:rsidR="000B4BAE" w:rsidRPr="00FF7C74">
        <w:rPr>
          <w:rFonts w:ascii="Verdana" w:hAnsi="Verdana" w:cstheme="minorHAnsi"/>
        </w:rPr>
        <w:t>This game is best</w:t>
      </w:r>
      <w:r w:rsidR="00E12CCA" w:rsidRPr="00FF7C74">
        <w:rPr>
          <w:rFonts w:ascii="Verdana" w:hAnsi="Verdana" w:cstheme="minorHAnsi"/>
        </w:rPr>
        <w:t xml:space="preserve"> suited for children aged 5 and above</w:t>
      </w:r>
      <w:r w:rsidR="000B4BAE" w:rsidRPr="00FF7C74">
        <w:rPr>
          <w:rFonts w:ascii="Verdana" w:hAnsi="Verdana" w:cstheme="minorHAnsi"/>
        </w:rPr>
        <w:t xml:space="preserve"> years. </w:t>
      </w:r>
    </w:p>
    <w:p w:rsidR="00E12CCA" w:rsidRPr="00FF7C74" w:rsidRDefault="000B4BAE" w:rsidP="00FF7C74">
      <w:pPr>
        <w:spacing w:after="240" w:line="312" w:lineRule="auto"/>
        <w:jc w:val="both"/>
        <w:rPr>
          <w:rFonts w:ascii="Verdana" w:hAnsi="Verdana" w:cstheme="minorHAnsi"/>
        </w:rPr>
      </w:pPr>
      <w:r w:rsidRPr="00FF7C74">
        <w:rPr>
          <w:rFonts w:ascii="Verdana" w:hAnsi="Verdana" w:cstheme="minorHAnsi"/>
        </w:rPr>
        <w:t xml:space="preserve">The </w:t>
      </w:r>
      <w:proofErr w:type="spellStart"/>
      <w:r w:rsidRPr="00FF7C74">
        <w:rPr>
          <w:rFonts w:ascii="Verdana" w:hAnsi="Verdana" w:cstheme="minorHAnsi"/>
        </w:rPr>
        <w:t>Orbeez</w:t>
      </w:r>
      <w:proofErr w:type="spellEnd"/>
      <w:r w:rsidRPr="00FF7C74">
        <w:rPr>
          <w:rFonts w:ascii="Verdana" w:hAnsi="Verdana" w:cstheme="minorHAnsi"/>
        </w:rPr>
        <w:t xml:space="preserve"> are little colorful pellets that absorb water and swell. These pellets don’t just swell; they become huge and acquire different shapes. They become as big as 100 times their original size. As many as 300 pellets can be together put inside the Orbeez maker at once. And then you add water to see the magic happen. </w:t>
      </w:r>
    </w:p>
    <w:p w:rsidR="004E6747" w:rsidRPr="00FF7C74" w:rsidRDefault="000B4BAE" w:rsidP="00FF7C74">
      <w:pPr>
        <w:spacing w:after="240" w:line="312" w:lineRule="auto"/>
        <w:jc w:val="both"/>
        <w:rPr>
          <w:rFonts w:ascii="Verdana" w:hAnsi="Verdana" w:cstheme="minorHAnsi"/>
        </w:rPr>
      </w:pPr>
      <w:r w:rsidRPr="00FF7C74">
        <w:rPr>
          <w:rFonts w:ascii="Verdana" w:hAnsi="Verdana" w:cstheme="minorHAnsi"/>
        </w:rPr>
        <w:t>After absorbing water, the characteristics of these pellets also changes and transforms them in to wet, bouncy, soft orbs. The kids can then enjoy with these orbs by through hoops and the spiral ramp, ultimately falling in to the collection tray. Kids can then give wings to their imagination or take hints from the activity book to do numerous things with these orbs.</w:t>
      </w:r>
      <w:bookmarkStart w:id="0" w:name="_GoBack"/>
      <w:bookmarkEnd w:id="0"/>
    </w:p>
    <w:p w:rsidR="000B4BAE" w:rsidRPr="00FF7C74" w:rsidRDefault="000B4BAE" w:rsidP="00FF7C74">
      <w:pPr>
        <w:spacing w:after="240" w:line="312" w:lineRule="auto"/>
        <w:jc w:val="both"/>
        <w:rPr>
          <w:rFonts w:ascii="Verdana" w:hAnsi="Verdana" w:cstheme="minorHAnsi"/>
        </w:rPr>
      </w:pPr>
      <w:r w:rsidRPr="00FF7C74">
        <w:rPr>
          <w:rFonts w:ascii="Verdana" w:hAnsi="Verdana" w:cstheme="minorHAnsi"/>
        </w:rPr>
        <w:t xml:space="preserve">Just the sight of the game or even hearing about it won’t really excite you but only after a game you will experience the true entertainment magic. The kids will enjoy seeing the Orbeez absorbing water and growing in size. They will then spend endless hours playing different games with the grown orbs. These toys will keep </w:t>
      </w:r>
      <w:proofErr w:type="gramStart"/>
      <w:r w:rsidRPr="00FF7C74">
        <w:rPr>
          <w:rFonts w:ascii="Verdana" w:hAnsi="Verdana" w:cstheme="minorHAnsi"/>
        </w:rPr>
        <w:t>your</w:t>
      </w:r>
      <w:proofErr w:type="gramEnd"/>
      <w:r w:rsidRPr="00FF7C74">
        <w:rPr>
          <w:rFonts w:ascii="Verdana" w:hAnsi="Verdana" w:cstheme="minorHAnsi"/>
        </w:rPr>
        <w:t xml:space="preserve"> child engrossed for hours together and the child will hardly get enough of them. The activity booklet will give playing hints to the child making his or her play time even more interesting.</w:t>
      </w:r>
    </w:p>
    <w:p w:rsidR="000B4BAE" w:rsidRPr="00FF7C74" w:rsidRDefault="00C140D9" w:rsidP="00FF7C74">
      <w:pPr>
        <w:tabs>
          <w:tab w:val="left" w:pos="8640"/>
        </w:tabs>
        <w:spacing w:after="240" w:line="312" w:lineRule="auto"/>
        <w:jc w:val="both"/>
        <w:rPr>
          <w:rFonts w:ascii="Verdana" w:hAnsi="Verdana" w:cstheme="minorHAnsi"/>
        </w:rPr>
      </w:pPr>
      <w:r w:rsidRPr="00FF7C74">
        <w:rPr>
          <w:rFonts w:ascii="Verdana" w:hAnsi="Verdana" w:cstheme="minorHAnsi"/>
        </w:rPr>
        <w:tab/>
      </w:r>
    </w:p>
    <w:p w:rsidR="00E95C91" w:rsidRPr="00FF7C74" w:rsidRDefault="00E95C91" w:rsidP="00FF7C74">
      <w:pPr>
        <w:spacing w:after="240" w:line="312" w:lineRule="auto"/>
        <w:jc w:val="both"/>
        <w:rPr>
          <w:rFonts w:ascii="Verdana" w:hAnsi="Verdana" w:cstheme="minorHAnsi"/>
        </w:rPr>
      </w:pPr>
    </w:p>
    <w:p w:rsidR="00875199" w:rsidRPr="00FF7C74" w:rsidRDefault="00875199" w:rsidP="00FF7C74">
      <w:pPr>
        <w:spacing w:after="240" w:line="312" w:lineRule="auto"/>
        <w:jc w:val="both"/>
        <w:rPr>
          <w:rFonts w:ascii="Verdana" w:hAnsi="Verdana" w:cstheme="minorHAnsi"/>
        </w:rPr>
      </w:pPr>
    </w:p>
    <w:sectPr w:rsidR="00875199" w:rsidRPr="00FF7C74" w:rsidSect="00FF7C74">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E95C91"/>
    <w:rsid w:val="000269F8"/>
    <w:rsid w:val="000A6FE5"/>
    <w:rsid w:val="000B4BAE"/>
    <w:rsid w:val="00125E18"/>
    <w:rsid w:val="00170285"/>
    <w:rsid w:val="00197864"/>
    <w:rsid w:val="001A1D78"/>
    <w:rsid w:val="00205495"/>
    <w:rsid w:val="002568C4"/>
    <w:rsid w:val="00262D74"/>
    <w:rsid w:val="0031364F"/>
    <w:rsid w:val="0039631B"/>
    <w:rsid w:val="0039790B"/>
    <w:rsid w:val="0040785E"/>
    <w:rsid w:val="004E6747"/>
    <w:rsid w:val="005132AC"/>
    <w:rsid w:val="00555C43"/>
    <w:rsid w:val="0080429D"/>
    <w:rsid w:val="00875199"/>
    <w:rsid w:val="009348C1"/>
    <w:rsid w:val="009F1F29"/>
    <w:rsid w:val="00A44A00"/>
    <w:rsid w:val="00B91D9C"/>
    <w:rsid w:val="00C140D9"/>
    <w:rsid w:val="00C71C7D"/>
    <w:rsid w:val="00D33987"/>
    <w:rsid w:val="00D63B6B"/>
    <w:rsid w:val="00D7357E"/>
    <w:rsid w:val="00D77599"/>
    <w:rsid w:val="00DE6505"/>
    <w:rsid w:val="00E03C1B"/>
    <w:rsid w:val="00E12CCA"/>
    <w:rsid w:val="00E95C91"/>
    <w:rsid w:val="00F000E0"/>
    <w:rsid w:val="00F26DC4"/>
    <w:rsid w:val="00F35D17"/>
    <w:rsid w:val="00F37A99"/>
    <w:rsid w:val="00F825C7"/>
    <w:rsid w:val="00FF7C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C9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95C9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C91"/>
    <w:rPr>
      <w:rFonts w:ascii="Times New Roman" w:eastAsia="Times New Roman" w:hAnsi="Times New Roman" w:cs="Times New Roman"/>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fitscribbler46</cp:lastModifiedBy>
  <cp:revision>5</cp:revision>
  <dcterms:created xsi:type="dcterms:W3CDTF">2011-08-10T09:58:00Z</dcterms:created>
  <dcterms:modified xsi:type="dcterms:W3CDTF">2018-08-30T09:45:00Z</dcterms:modified>
</cp:coreProperties>
</file>