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14A6" w:rsidRPr="004039E5" w:rsidRDefault="00C02191" w:rsidP="004039E5">
      <w:pPr>
        <w:spacing w:after="240" w:line="312" w:lineRule="auto"/>
        <w:jc w:val="both"/>
        <w:rPr>
          <w:rFonts w:ascii="Verdana" w:hAnsi="Verdana"/>
          <w:sz w:val="24"/>
          <w:szCs w:val="24"/>
        </w:rPr>
      </w:pPr>
      <w:r w:rsidRPr="004039E5">
        <w:rPr>
          <w:rFonts w:ascii="Verdana" w:hAnsi="Verdana" w:cs="Arial"/>
          <w:b/>
          <w:color w:val="000000"/>
          <w:sz w:val="24"/>
          <w:szCs w:val="24"/>
        </w:rPr>
        <w:t xml:space="preserve">Programmable Robots </w:t>
      </w:r>
      <w:proofErr w:type="gramStart"/>
      <w:r w:rsidRPr="004039E5">
        <w:rPr>
          <w:rFonts w:ascii="Verdana" w:hAnsi="Verdana" w:cs="Arial"/>
          <w:b/>
          <w:color w:val="000000"/>
          <w:sz w:val="24"/>
          <w:szCs w:val="24"/>
        </w:rPr>
        <w:t>For</w:t>
      </w:r>
      <w:proofErr w:type="gramEnd"/>
      <w:r w:rsidRPr="004039E5">
        <w:rPr>
          <w:rFonts w:ascii="Verdana" w:hAnsi="Verdana" w:cs="Arial"/>
          <w:b/>
          <w:color w:val="000000"/>
          <w:sz w:val="24"/>
          <w:szCs w:val="24"/>
        </w:rPr>
        <w:t xml:space="preserve"> Kids</w:t>
      </w:r>
    </w:p>
    <w:p w:rsidR="004039E5" w:rsidRDefault="00C02191" w:rsidP="004039E5">
      <w:pPr>
        <w:spacing w:after="240" w:line="312" w:lineRule="auto"/>
        <w:jc w:val="both"/>
        <w:rPr>
          <w:rFonts w:ascii="Verdana" w:hAnsi="Verdana" w:cs="Arial"/>
          <w:b/>
          <w:color w:val="000000"/>
          <w:sz w:val="24"/>
          <w:szCs w:val="24"/>
        </w:rPr>
      </w:pPr>
      <w:r w:rsidRPr="004039E5">
        <w:rPr>
          <w:rFonts w:ascii="Verdana" w:hAnsi="Verdana" w:cs="Arial"/>
          <w:color w:val="000000"/>
          <w:sz w:val="24"/>
          <w:szCs w:val="24"/>
        </w:rPr>
        <w:t>Programmable robots for kids</w:t>
      </w:r>
      <w:r w:rsidRPr="004039E5">
        <w:rPr>
          <w:rFonts w:ascii="Verdana" w:hAnsi="Verdana" w:cs="Arial"/>
          <w:b/>
          <w:color w:val="000000"/>
          <w:sz w:val="24"/>
          <w:szCs w:val="24"/>
        </w:rPr>
        <w:t xml:space="preserve"> </w:t>
      </w:r>
      <w:r w:rsidRPr="004039E5">
        <w:rPr>
          <w:rFonts w:ascii="Verdana" w:hAnsi="Verdana" w:cs="Arial"/>
          <w:color w:val="000000"/>
          <w:sz w:val="24"/>
          <w:szCs w:val="24"/>
        </w:rPr>
        <w:t>are far more than just your average toy. Kids love programmable robots because they evoke a natural curiosity while encouraging kids to engage in critical thinking and utilize problem-solving skills. Most traditional toys do not provide the same aura as</w:t>
      </w:r>
      <w:r w:rsidRPr="004039E5">
        <w:rPr>
          <w:rFonts w:ascii="Verdana" w:hAnsi="Verdana" w:cs="Arial"/>
          <w:b/>
          <w:color w:val="000000"/>
          <w:sz w:val="24"/>
          <w:szCs w:val="24"/>
        </w:rPr>
        <w:t xml:space="preserve"> </w:t>
      </w:r>
      <w:r w:rsidRPr="004039E5">
        <w:rPr>
          <w:rFonts w:ascii="Verdana" w:hAnsi="Verdana" w:cs="Arial"/>
          <w:color w:val="000000"/>
          <w:sz w:val="24"/>
          <w:szCs w:val="24"/>
        </w:rPr>
        <w:t>programmable robots for kids.</w:t>
      </w:r>
      <w:r w:rsidRPr="004039E5">
        <w:rPr>
          <w:rFonts w:ascii="Verdana" w:hAnsi="Verdana" w:cs="Arial"/>
          <w:b/>
          <w:color w:val="000000"/>
          <w:sz w:val="24"/>
          <w:szCs w:val="24"/>
        </w:rPr>
        <w:t xml:space="preserve"> </w:t>
      </w:r>
    </w:p>
    <w:p w:rsidR="008914A6" w:rsidRPr="004039E5" w:rsidRDefault="00C02191" w:rsidP="004039E5">
      <w:pPr>
        <w:spacing w:after="240" w:line="312" w:lineRule="auto"/>
        <w:jc w:val="both"/>
        <w:rPr>
          <w:rFonts w:ascii="Verdana" w:hAnsi="Verdana"/>
          <w:sz w:val="24"/>
          <w:szCs w:val="24"/>
        </w:rPr>
      </w:pPr>
      <w:r w:rsidRPr="004039E5">
        <w:rPr>
          <w:rFonts w:ascii="Verdana" w:hAnsi="Verdana" w:cs="Arial"/>
          <w:color w:val="000000"/>
          <w:sz w:val="24"/>
          <w:szCs w:val="24"/>
        </w:rPr>
        <w:t>There are different types of robots in addition to the basic models that now mirror animals, cars, dinosaurs, people, and more. Kids can select a robot that fits in with their interests, age, and experience level. Exposing kids to programming, electronics, and robotics early in life has several benefits in addition to being a unique and fun toy.  </w:t>
      </w:r>
    </w:p>
    <w:p w:rsidR="008914A6" w:rsidRPr="004039E5" w:rsidRDefault="00C02191" w:rsidP="004039E5">
      <w:pPr>
        <w:spacing w:after="240" w:line="312" w:lineRule="auto"/>
        <w:jc w:val="both"/>
        <w:rPr>
          <w:rFonts w:ascii="Verdana" w:hAnsi="Verdana"/>
          <w:sz w:val="24"/>
          <w:szCs w:val="24"/>
          <w:u w:val="single"/>
        </w:rPr>
      </w:pPr>
      <w:r w:rsidRPr="004039E5">
        <w:rPr>
          <w:rFonts w:ascii="Verdana" w:hAnsi="Verdana" w:cs="Arial"/>
          <w:color w:val="000000"/>
          <w:sz w:val="24"/>
          <w:szCs w:val="24"/>
          <w:u w:val="single"/>
        </w:rPr>
        <w:t>Why Programmable Robots for Kids are Popular</w:t>
      </w:r>
    </w:p>
    <w:p w:rsidR="004039E5" w:rsidRDefault="00C02191" w:rsidP="004039E5">
      <w:pPr>
        <w:spacing w:after="240" w:line="312" w:lineRule="auto"/>
        <w:jc w:val="both"/>
        <w:rPr>
          <w:rFonts w:ascii="Verdana" w:hAnsi="Verdana" w:cs="Arial"/>
          <w:color w:val="000000"/>
          <w:sz w:val="24"/>
          <w:szCs w:val="24"/>
        </w:rPr>
      </w:pPr>
      <w:r w:rsidRPr="004039E5">
        <w:rPr>
          <w:rFonts w:ascii="Verdana" w:hAnsi="Verdana" w:cs="Arial"/>
          <w:color w:val="000000"/>
          <w:sz w:val="24"/>
          <w:szCs w:val="24"/>
        </w:rPr>
        <w:t>Programmable robots for kids</w:t>
      </w:r>
      <w:r w:rsidRPr="004039E5">
        <w:rPr>
          <w:rFonts w:ascii="Verdana" w:hAnsi="Verdana" w:cs="Arial"/>
          <w:b/>
          <w:color w:val="000000"/>
          <w:sz w:val="24"/>
          <w:szCs w:val="24"/>
        </w:rPr>
        <w:t xml:space="preserve"> </w:t>
      </w:r>
      <w:r w:rsidRPr="004039E5">
        <w:rPr>
          <w:rFonts w:ascii="Verdana" w:hAnsi="Verdana" w:cs="Arial"/>
          <w:color w:val="000000"/>
          <w:sz w:val="24"/>
          <w:szCs w:val="24"/>
        </w:rPr>
        <w:t xml:space="preserve">can be simple enough for beginners yet sophisticated enough for kids with previous robot and programming experience. There are </w:t>
      </w:r>
      <w:r w:rsidRPr="004039E5">
        <w:rPr>
          <w:rFonts w:ascii="Verdana" w:hAnsi="Verdana" w:cs="Arial"/>
          <w:b/>
          <w:color w:val="000000"/>
          <w:sz w:val="24"/>
          <w:szCs w:val="24"/>
        </w:rPr>
        <w:t xml:space="preserve">robotic kits </w:t>
      </w:r>
      <w:r w:rsidRPr="004039E5">
        <w:rPr>
          <w:rFonts w:ascii="Verdana" w:hAnsi="Verdana" w:cs="Arial"/>
          <w:color w:val="000000"/>
          <w:sz w:val="24"/>
          <w:szCs w:val="24"/>
        </w:rPr>
        <w:t xml:space="preserve">best suited for toddlers as young as two and spanning up to preteen years and beyond. New models of robots have advanced features such as the ability to see, hear, and feel. Typically, you can use an Apple or Android smartphone, tablet, or computer to program the robot. </w:t>
      </w:r>
    </w:p>
    <w:p w:rsidR="008914A6" w:rsidRPr="004039E5" w:rsidRDefault="00C02191" w:rsidP="004039E5">
      <w:pPr>
        <w:spacing w:after="240" w:line="312" w:lineRule="auto"/>
        <w:jc w:val="both"/>
        <w:rPr>
          <w:rFonts w:ascii="Verdana" w:hAnsi="Verdana"/>
          <w:sz w:val="24"/>
          <w:szCs w:val="24"/>
        </w:rPr>
      </w:pPr>
      <w:r w:rsidRPr="004039E5">
        <w:rPr>
          <w:rFonts w:ascii="Verdana" w:hAnsi="Verdana" w:cs="Arial"/>
          <w:color w:val="000000"/>
          <w:sz w:val="24"/>
          <w:szCs w:val="24"/>
        </w:rPr>
        <w:t xml:space="preserve">Some robots have the option for direct programming and no additional applications are necessary. </w:t>
      </w:r>
      <w:bookmarkStart w:id="0" w:name="_GoBack"/>
      <w:r w:rsidRPr="004039E5">
        <w:rPr>
          <w:rFonts w:ascii="Verdana" w:hAnsi="Verdana" w:cs="Arial"/>
          <w:color w:val="000000"/>
          <w:sz w:val="24"/>
          <w:szCs w:val="24"/>
        </w:rPr>
        <w:t>Robot kits</w:t>
      </w:r>
      <w:r w:rsidRPr="004039E5">
        <w:rPr>
          <w:rFonts w:ascii="Verdana" w:hAnsi="Verdana" w:cs="Arial"/>
          <w:b/>
          <w:color w:val="000000"/>
          <w:sz w:val="24"/>
          <w:szCs w:val="24"/>
        </w:rPr>
        <w:t xml:space="preserve"> </w:t>
      </w:r>
      <w:bookmarkEnd w:id="0"/>
      <w:r w:rsidRPr="004039E5">
        <w:rPr>
          <w:rFonts w:ascii="Verdana" w:hAnsi="Verdana" w:cs="Arial"/>
          <w:color w:val="000000"/>
          <w:sz w:val="24"/>
          <w:szCs w:val="24"/>
        </w:rPr>
        <w:t xml:space="preserve">can also include coding adventures and projects that test memory and cognitive thinking skills. Authentic and realistic life-like features make </w:t>
      </w:r>
      <w:r w:rsidRPr="004039E5">
        <w:rPr>
          <w:rFonts w:ascii="Verdana" w:hAnsi="Verdana" w:cs="Arial"/>
          <w:b/>
          <w:color w:val="000000"/>
          <w:sz w:val="24"/>
          <w:szCs w:val="24"/>
        </w:rPr>
        <w:t>programmable robots</w:t>
      </w:r>
      <w:r w:rsidRPr="004039E5">
        <w:rPr>
          <w:rFonts w:ascii="Verdana" w:hAnsi="Verdana" w:cs="Arial"/>
          <w:color w:val="000000"/>
          <w:sz w:val="24"/>
          <w:szCs w:val="24"/>
        </w:rPr>
        <w:t xml:space="preserve"> even more appealing to kids. They can add their personal preferences to make it a custom toy and more relatable to their interests. Kids can program their robot to respond to voice commands, navigate objects, dance, and sing. Robots can also be programmed to carry objects, deliver personalized messages, and perform path tracing. </w:t>
      </w:r>
    </w:p>
    <w:p w:rsidR="008914A6" w:rsidRPr="004039E5" w:rsidRDefault="008914A6" w:rsidP="004039E5">
      <w:pPr>
        <w:spacing w:after="240" w:line="312" w:lineRule="auto"/>
        <w:jc w:val="both"/>
        <w:rPr>
          <w:rFonts w:ascii="Verdana" w:hAnsi="Verdana"/>
          <w:sz w:val="24"/>
          <w:szCs w:val="24"/>
        </w:rPr>
      </w:pPr>
    </w:p>
    <w:p w:rsidR="008914A6" w:rsidRPr="004039E5" w:rsidRDefault="00C02191" w:rsidP="004039E5">
      <w:pPr>
        <w:spacing w:after="240" w:line="312" w:lineRule="auto"/>
        <w:jc w:val="both"/>
        <w:rPr>
          <w:rFonts w:ascii="Verdana" w:hAnsi="Verdana"/>
          <w:sz w:val="24"/>
          <w:szCs w:val="24"/>
          <w:u w:val="single"/>
        </w:rPr>
      </w:pPr>
      <w:r w:rsidRPr="004039E5">
        <w:rPr>
          <w:rFonts w:ascii="Verdana" w:hAnsi="Verdana" w:cs="Arial"/>
          <w:color w:val="000000"/>
          <w:sz w:val="24"/>
          <w:szCs w:val="24"/>
          <w:u w:val="single"/>
        </w:rPr>
        <w:t xml:space="preserve">Benefits of Kids Owning a Programmable Robot </w:t>
      </w:r>
    </w:p>
    <w:p w:rsidR="008914A6" w:rsidRPr="004039E5" w:rsidRDefault="00C02191" w:rsidP="004039E5">
      <w:pPr>
        <w:spacing w:after="240" w:line="312" w:lineRule="auto"/>
        <w:jc w:val="both"/>
        <w:rPr>
          <w:rFonts w:ascii="Verdana" w:hAnsi="Verdana"/>
          <w:sz w:val="24"/>
          <w:szCs w:val="24"/>
        </w:rPr>
      </w:pPr>
      <w:r w:rsidRPr="004039E5">
        <w:rPr>
          <w:rFonts w:ascii="Verdana" w:hAnsi="Verdana" w:cs="Arial"/>
          <w:color w:val="000000"/>
          <w:sz w:val="24"/>
          <w:szCs w:val="24"/>
        </w:rPr>
        <w:t>Robotic kits for kids</w:t>
      </w:r>
      <w:r w:rsidRPr="004039E5">
        <w:rPr>
          <w:rFonts w:ascii="Verdana" w:hAnsi="Verdana" w:cs="Arial"/>
          <w:b/>
          <w:color w:val="000000"/>
          <w:sz w:val="24"/>
          <w:szCs w:val="24"/>
        </w:rPr>
        <w:t xml:space="preserve"> </w:t>
      </w:r>
      <w:r w:rsidRPr="004039E5">
        <w:rPr>
          <w:rFonts w:ascii="Verdana" w:hAnsi="Verdana" w:cs="Arial"/>
          <w:color w:val="000000"/>
          <w:sz w:val="24"/>
          <w:szCs w:val="24"/>
        </w:rPr>
        <w:t xml:space="preserve">are both fun and educational. Programmable robots offer hundreds of projects, challenges, and puzzles, which offer limitless possibilities for </w:t>
      </w:r>
      <w:r w:rsidRPr="004039E5">
        <w:rPr>
          <w:rFonts w:ascii="Verdana" w:hAnsi="Verdana" w:cs="Arial"/>
          <w:color w:val="000000"/>
          <w:sz w:val="24"/>
          <w:szCs w:val="24"/>
        </w:rPr>
        <w:lastRenderedPageBreak/>
        <w:t xml:space="preserve">entertainment and educational growth. Science, Technology, Engineering, Mathematics (STEM) activities become accessible to young and curious minds through programming and utilizing robots. Kids can learn basic coding and engineering fundamentals at a young age while also expanding their curiosity and problem-solving abilities. </w:t>
      </w:r>
    </w:p>
    <w:p w:rsidR="008914A6" w:rsidRPr="004039E5" w:rsidRDefault="00C02191" w:rsidP="004039E5">
      <w:pPr>
        <w:spacing w:after="240" w:line="312" w:lineRule="auto"/>
        <w:jc w:val="both"/>
        <w:rPr>
          <w:rFonts w:ascii="Verdana" w:hAnsi="Verdana"/>
          <w:sz w:val="24"/>
          <w:szCs w:val="24"/>
        </w:rPr>
      </w:pPr>
      <w:r w:rsidRPr="004039E5">
        <w:rPr>
          <w:rFonts w:ascii="Verdana" w:hAnsi="Verdana" w:cs="Arial"/>
          <w:color w:val="000000"/>
          <w:sz w:val="24"/>
          <w:szCs w:val="24"/>
        </w:rPr>
        <w:t xml:space="preserve">A great benefit for parents is that programmable robots can be fun for the entire family and appeal to all age groups. Kids tend to grow out of some toys once they hit a certain age and tend to grow out of toys altogether once they are in their preteen years. However, programmable robots are unique in that they can transcend all age groups and provide thought-provoking entertainment to anyone from age six to sixty. </w:t>
      </w:r>
    </w:p>
    <w:p w:rsidR="008914A6" w:rsidRPr="004039E5" w:rsidRDefault="00C02191" w:rsidP="004039E5">
      <w:pPr>
        <w:spacing w:after="240" w:line="312" w:lineRule="auto"/>
        <w:jc w:val="both"/>
        <w:rPr>
          <w:rFonts w:ascii="Verdana" w:hAnsi="Verdana"/>
          <w:sz w:val="24"/>
          <w:szCs w:val="24"/>
        </w:rPr>
      </w:pPr>
      <w:r w:rsidRPr="004039E5">
        <w:rPr>
          <w:rFonts w:ascii="Verdana" w:hAnsi="Verdana" w:cs="Arial"/>
          <w:color w:val="000000"/>
          <w:sz w:val="24"/>
          <w:szCs w:val="24"/>
        </w:rPr>
        <w:t>Robots usually come fully assembled and with instructions for setup. If you would like an added challenge you can purchase a robot that is not assembled and construct it yourself. You can decide if you would like your robot to charge through a USB charging cable or with the addition of batteries. Robots come in a variety of sizes and can be as small and portable as desired so your kids can easily take them to school or on family vacations.</w:t>
      </w:r>
      <w:r w:rsidRPr="004039E5">
        <w:rPr>
          <w:rFonts w:ascii="Verdana" w:hAnsi="Verdana" w:cs="Arial"/>
          <w:b/>
          <w:color w:val="000000"/>
          <w:sz w:val="24"/>
          <w:szCs w:val="24"/>
        </w:rPr>
        <w:t xml:space="preserve"> Programmable robots for kids </w:t>
      </w:r>
      <w:r w:rsidRPr="004039E5">
        <w:rPr>
          <w:rFonts w:ascii="Verdana" w:hAnsi="Verdana" w:cs="Arial"/>
          <w:color w:val="000000"/>
          <w:sz w:val="24"/>
          <w:szCs w:val="24"/>
        </w:rPr>
        <w:t xml:space="preserve">are toy and gift options that you can feel great purchasing because of the inherent educational value for your kids as well as the entire family. </w:t>
      </w:r>
    </w:p>
    <w:sectPr w:rsidR="008914A6" w:rsidRPr="004039E5" w:rsidSect="00422D10">
      <w:pgSz w:w="12240" w:h="15840"/>
      <w:pgMar w:top="1440" w:right="1008" w:bottom="1440" w:left="1008"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14A6"/>
    <w:rsid w:val="004039E5"/>
    <w:rsid w:val="00422D10"/>
    <w:rsid w:val="008914A6"/>
    <w:rsid w:val="00C021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Default Theme">
  <a:themeElements>
    <a:clrScheme name="Default">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Default">
      <a:majorFont>
        <a:latin typeface="Times New Roman"/>
        <a:ea typeface=""/>
        <a:cs typeface=""/>
      </a:majorFont>
      <a:minorFont>
        <a:latin typeface="Times New Roman"/>
        <a:ea typeface=""/>
        <a:cs typeface=""/>
      </a:minorFont>
    </a:fontScheme>
    <a:fmtScheme name="Default">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meta xmlns="http://schemas.apple.com/cocoa/2006/metadata">
  <generator>CocoaOOXMLWriter/1404.47</generator>
</meta>
</file>

<file path=customXml/itemProps1.xml><?xml version="1.0" encoding="utf-8"?>
<ds:datastoreItem xmlns:ds="http://schemas.openxmlformats.org/officeDocument/2006/customXml" ds:itemID="{D933F2B6-F143-4E6E-A041-2330D6BD6C2B}">
  <ds:schemaRefs>
    <ds:schemaRef ds:uri="http://schemas.apple.com/cocoa/2006/metadata"/>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2</Pages>
  <Words>502</Words>
  <Characters>2863</Characters>
  <Application>Microsoft Office Word</Application>
  <DocSecurity>0</DocSecurity>
  <Lines>23</Lines>
  <Paragraphs>6</Paragraphs>
  <ScaleCrop>false</ScaleCrop>
  <Company/>
  <LinksUpToDate>false</LinksUpToDate>
  <CharactersWithSpaces>3359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dc:creator>
  <cp:lastModifiedBy>fitscribbler46</cp:lastModifiedBy>
  <cp:revision>4</cp:revision>
  <dcterms:created xsi:type="dcterms:W3CDTF">2017-02-15T08:19:00Z</dcterms:created>
  <dcterms:modified xsi:type="dcterms:W3CDTF">2018-08-30T09:55:00Z</dcterms:modified>
</cp:coreProperties>
</file>